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23" w:lineRule="atLeast"/>
        <w:ind w:left="0" w:firstLine="0"/>
        <w:jc w:val="center"/>
        <w:rPr>
          <w:rFonts w:hint="eastAsia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  <w:t>向省政府办公厅申请政府信息“</w:t>
      </w:r>
      <w:r>
        <w:rPr>
          <w:rFonts w:hint="eastAsia" w:ascii="方正小标宋简体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  <w:t>特快专递</w:t>
      </w:r>
      <w:r>
        <w:rPr>
          <w:rFonts w:hint="eastAsia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  <w:t>”</w:t>
      </w:r>
      <w:r>
        <w:rPr>
          <w:rFonts w:hint="eastAsia" w:ascii="方正小标宋简体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  <w:t>式样</w:t>
      </w:r>
    </w:p>
    <w:p>
      <w:pPr>
        <w:tabs>
          <w:tab w:val="left" w:pos="2968"/>
        </w:tabs>
        <w:jc w:val="left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2968"/>
        </w:tabs>
        <w:jc w:val="left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-1492885</wp:posOffset>
            </wp:positionH>
            <wp:positionV relativeFrom="paragraph">
              <wp:posOffset>1775460</wp:posOffset>
            </wp:positionV>
            <wp:extent cx="7657465" cy="4307840"/>
            <wp:effectExtent l="0" t="0" r="5080" b="8255"/>
            <wp:wrapTight wrapText="bothSides">
              <wp:wrapPolygon>
                <wp:start x="2" y="21600"/>
                <wp:lineTo x="21539" y="21600"/>
                <wp:lineTo x="21539" y="51"/>
                <wp:lineTo x="2" y="51"/>
                <wp:lineTo x="2" y="21600"/>
              </wp:wrapPolygon>
            </wp:wrapTight>
            <wp:docPr id="1" name="图片 1" descr="C:\Users\rft5\Desktop\演示文稿1.jpg演示文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rft5\Desktop\演示文稿1.jpg演示文稿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57465" cy="430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23" w:lineRule="atLeast"/>
        <w:ind w:left="0" w:firstLine="0"/>
        <w:jc w:val="center"/>
        <w:rPr>
          <w:rFonts w:hint="default" w:ascii="Times New Roman" w:hAnsi="Times New Roman" w:cs="Times New Roman"/>
          <w:b/>
          <w:i w:val="0"/>
          <w:caps w:val="0"/>
          <w:color w:val="000000"/>
          <w:spacing w:val="-2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6CA0"/>
    <w:rsid w:val="4D7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2019-11-06T02:08:00Z</dcterms:created>
  <dc:creator>张靖宇</dc:creator>
  <cp:lastModifiedBy>张靖宇</cp:lastModifiedBy>
  <dcterms:modified xsi:type="dcterms:W3CDTF">2019-11-06T02:09:12Z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